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592DB7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80339">
        <w:rPr>
          <w:rFonts w:ascii="Times New Roman" w:hAnsi="Times New Roman" w:cs="Times New Roman"/>
          <w:b/>
          <w:sz w:val="36"/>
          <w:szCs w:val="36"/>
        </w:rPr>
        <w:t>10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163DB8">
        <w:rPr>
          <w:sz w:val="28"/>
          <w:szCs w:val="28"/>
        </w:rPr>
        <w:t>1</w:t>
      </w:r>
      <w:r w:rsidR="00F80339">
        <w:rPr>
          <w:sz w:val="28"/>
          <w:szCs w:val="28"/>
        </w:rPr>
        <w:t>8</w:t>
      </w:r>
      <w:r w:rsidR="00E4706B">
        <w:rPr>
          <w:sz w:val="28"/>
          <w:szCs w:val="28"/>
        </w:rPr>
        <w:t xml:space="preserve"> </w:t>
      </w:r>
      <w:r w:rsidR="00B31156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F80339" w:rsidRPr="00F80339" w:rsidRDefault="00F80339" w:rsidP="00F80339">
      <w:pPr>
        <w:spacing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F80339">
        <w:rPr>
          <w:rFonts w:ascii="Times New Roman" w:eastAsiaTheme="minorEastAsia" w:hAnsi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2A183EC0" wp14:editId="7F2C1ADF">
            <wp:extent cx="569595" cy="6902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39" w:rsidRPr="00F80339" w:rsidRDefault="00F80339" w:rsidP="00F80339">
      <w:pPr>
        <w:spacing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F80339">
        <w:rPr>
          <w:rFonts w:ascii="Times New Roman" w:eastAsiaTheme="minorEastAsia" w:hAnsi="Times New Roman" w:cs="Times New Roman"/>
          <w:szCs w:val="28"/>
          <w:lang w:eastAsia="ru-RU"/>
        </w:rPr>
        <w:t xml:space="preserve">АДМИНИСТРАЦИЯ  КОЧЕРГИНСКОГО  СЕЛЬСОВЕТА    </w:t>
      </w:r>
    </w:p>
    <w:p w:rsidR="00F80339" w:rsidRPr="00F80339" w:rsidRDefault="00F80339" w:rsidP="00F80339">
      <w:pPr>
        <w:spacing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F80339">
        <w:rPr>
          <w:rFonts w:ascii="Times New Roman" w:eastAsiaTheme="minorEastAsia" w:hAnsi="Times New Roman" w:cs="Times New Roman"/>
          <w:szCs w:val="28"/>
          <w:lang w:eastAsia="ru-RU"/>
        </w:rPr>
        <w:t>КУРАГИНСКОГО  РАЙОНА                                                                                             КРАСНОЯРСКОГО  КРАЯ</w:t>
      </w:r>
    </w:p>
    <w:p w:rsidR="00F80339" w:rsidRPr="00F80339" w:rsidRDefault="00F80339" w:rsidP="00F80339">
      <w:pPr>
        <w:spacing w:line="240" w:lineRule="auto"/>
        <w:jc w:val="center"/>
        <w:rPr>
          <w:rFonts w:ascii="Times New Roman" w:eastAsiaTheme="minorEastAsia" w:hAnsi="Times New Roman" w:cs="Times New Roman"/>
          <w:i/>
          <w:szCs w:val="28"/>
          <w:lang w:eastAsia="ru-RU"/>
        </w:rPr>
      </w:pPr>
      <w:r w:rsidRPr="00F80339">
        <w:rPr>
          <w:rFonts w:ascii="Times New Roman" w:eastAsiaTheme="minorEastAsia" w:hAnsi="Times New Roman" w:cs="Times New Roman"/>
          <w:szCs w:val="28"/>
          <w:lang w:eastAsia="ru-RU"/>
        </w:rPr>
        <w:t>ПОСТАНОВЛЕНИЕ</w:t>
      </w:r>
    </w:p>
    <w:p w:rsidR="00F80339" w:rsidRPr="00F80339" w:rsidRDefault="00F80339" w:rsidP="00F803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18.03.2025                                                   с. Кочергино                                           № 15-п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 подготовке и проведении работ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благоустройству территории 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Кочергинского сельсовета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Для улучшения санитарного состояния, благоустройства и озеленения населенных пунктов, на основании пункта 2 статьи 21 Закона Российской Федерации от 30.03.1999  № 52-ФЗ «О санитарно-эпидемиологическом благополучии населения», статей 14,15 Федерального закона от 06.10.2003 № 131-ФЗ «Об   общих принципах организации местного самоуправления в Российской Федерации», руководствуясь Уставом Кочергинского сельсовета, ПОСТАНОВЛЯЮ:</w:t>
      </w: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Провести весенний двухмесячник по благоустройству, озеленению, улучшению санитарного состояния территорий населенных пунктов администрации с 14 апреля по 14 июня 2025 года.</w:t>
      </w: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Провести на территории муниципального образования Кочергинский сельсовет противопожарный субботник в период с 14 апреля по 30 апреля 2025 года.</w:t>
      </w: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Утвердить состав комиссии по организации и проведению весеннего двухмесячника по благоустройству и озеленению на территории администрации согласно приложения № 1. </w:t>
      </w: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Утвердить план мероприятий по подготовке и проведению весеннего двухмесячника по благоустройству и озеленению на территории администрации согласно приложения № 2.</w:t>
      </w:r>
    </w:p>
    <w:p w:rsidR="00F80339" w:rsidRPr="00F80339" w:rsidRDefault="00F80339" w:rsidP="00F803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:rsidR="00F80339" w:rsidRPr="00F80339" w:rsidRDefault="00F80339" w:rsidP="00F803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Распоряжение  вступает в силу  со дня его подписания.</w:t>
      </w: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Кочергинского сельсовета                                                                М.Н. Новикова</w:t>
      </w: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  № 1                                                                                                 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распоряжению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Кочергинского сельсовета 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18.03.2025  № 15-п</w:t>
      </w: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 С Т А В</w:t>
      </w: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по организации и проведению двухмесячника</w:t>
      </w: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благоустройству и озеленению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М.Н. Новикова – Глава  сельсовета председатель комиссии;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Т.Л. Брюховецкая – заместитель главы сельсовета, секретарь комиссии.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Сотников Н.П.  – депутат Кочергинского сельского Совета депутатов,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Брюховецкий О.А.  – депутат Кочергинского сельского Совета депутатов;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Грубер А.А. - депутат Кочергинского сельского Совета депутатов;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Скропотов И.И. – водитель администрации Кочергинского сельсовета.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Приложение  № 2                                                                                                 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распоряжению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Кочергинского сельсовета 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18.03.2025  № 15-п</w:t>
      </w: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</w:t>
      </w: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подготовке и проведению двухмесячника </w:t>
      </w: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благоустройству и озеленению</w:t>
      </w:r>
    </w:p>
    <w:p w:rsidR="00F80339" w:rsidRPr="00F80339" w:rsidRDefault="00F80339" w:rsidP="00F8033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3821"/>
        <w:gridCol w:w="1984"/>
        <w:gridCol w:w="3402"/>
      </w:tblGrid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Ответственный</w:t>
            </w:r>
          </w:p>
        </w:tc>
      </w:tr>
      <w:tr w:rsidR="00F80339" w:rsidRPr="00F80339" w:rsidTr="006F73B3">
        <w:tc>
          <w:tcPr>
            <w:tcW w:w="9207" w:type="dxa"/>
            <w:gridSpan w:val="3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Организационные мероприятия: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администрации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20 апреля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сельсовета, заместитель главы сельсовета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Провести совещания с общественными организациями, руководителями учреждений и предприятий по вопросам подготовки и проведения двухмесячника, оформления территорий к празднованию дня Победы в Великой Отечественной войне 1941-1945гг.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с 14 апреля</w:t>
            </w:r>
          </w:p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 05 мая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ind w:right="-213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Выделение автотранспорта для организационного вывоза мусора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Организация санитарной очистки населением дворовых и придомовых территорий от мусора, сухой травы и вывоза мусора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Организация уборок закрепленных и прилегающих территорий предприятиями, учреждениями, предпринимателями.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 согласованию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Организация субботника по приведению территорий общественного пользования в порядок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сельсовета, Совет депутатов</w:t>
            </w:r>
          </w:p>
        </w:tc>
      </w:tr>
      <w:tr w:rsidR="00F80339" w:rsidRPr="00F80339" w:rsidTr="006F73B3">
        <w:tc>
          <w:tcPr>
            <w:tcW w:w="3821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Обеспечить участие школьников в проведении санитарной очистки и благоустройству закрепленных за учебными заведениями территорий</w:t>
            </w:r>
          </w:p>
        </w:tc>
        <w:tc>
          <w:tcPr>
            <w:tcW w:w="1984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 согласованию</w:t>
            </w:r>
          </w:p>
        </w:tc>
      </w:tr>
    </w:tbl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Приложение 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распоряжению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Кочергинского сельсовета  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18.03.2025  № 15-п</w:t>
      </w:r>
    </w:p>
    <w:p w:rsidR="00F80339" w:rsidRPr="00F80339" w:rsidRDefault="00F80339" w:rsidP="00F8033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803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Мероприятия по благоустройству</w:t>
      </w:r>
    </w:p>
    <w:p w:rsidR="00F80339" w:rsidRPr="00F80339" w:rsidRDefault="00F80339" w:rsidP="00F8033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5387"/>
        <w:gridCol w:w="1843"/>
        <w:gridCol w:w="2800"/>
      </w:tblGrid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Ответственный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проведение обрезки деревьев, кустарников, высадка саженцев, ремонт изгородей, очистка территорий школы, СДК, ФАПа, других предприятий и организаций независимо от форм собственности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05 мая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 согласованию</w:t>
            </w:r>
          </w:p>
        </w:tc>
      </w:tr>
      <w:tr w:rsidR="00F80339" w:rsidRPr="00F80339" w:rsidTr="006F73B3">
        <w:trPr>
          <w:trHeight w:val="899"/>
        </w:trPr>
        <w:tc>
          <w:tcPr>
            <w:tcW w:w="5387" w:type="dxa"/>
          </w:tcPr>
          <w:p w:rsidR="00F80339" w:rsidRPr="00F80339" w:rsidRDefault="00F80339" w:rsidP="00F80339">
            <w:pPr>
              <w:ind w:right="-213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приведение в надлежащее состояние территории у памятника участникам ВОВ в с. Кочергино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05 мая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F80339" w:rsidRPr="00F80339" w:rsidTr="006F73B3">
        <w:trPr>
          <w:trHeight w:val="439"/>
        </w:trPr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уборка сквера в центре с. Кочергино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05 мая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ликвидация несанкционированных свалок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благоустройство кладбища в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 xml:space="preserve"> с. Кочергино (организация уборки)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24 апреля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уборка территорий у бесхозных домов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до 01 июня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скашивание сорняков в с. Кочергино, п. Туба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 xml:space="preserve">установка единого санитарного дня по наведению порядка и поддержанию чистоты в селе - пятница 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обслуживание уличного освещения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весенне-летнего периода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Глава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координация и контроль подготовки и проведения двухмесячника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F80339" w:rsidRPr="00F80339" w:rsidTr="006F73B3">
        <w:tc>
          <w:tcPr>
            <w:tcW w:w="5387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подготовка итогов работы по организации и проведению двухмесячника по благоустройству</w:t>
            </w:r>
          </w:p>
        </w:tc>
        <w:tc>
          <w:tcPr>
            <w:tcW w:w="1843" w:type="dxa"/>
          </w:tcPr>
          <w:p w:rsidR="00F80339" w:rsidRPr="00F80339" w:rsidRDefault="00F80339" w:rsidP="00F80339">
            <w:pPr>
              <w:jc w:val="center"/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 xml:space="preserve">Глава сельсовета, </w:t>
            </w:r>
          </w:p>
          <w:p w:rsidR="00F80339" w:rsidRPr="00F80339" w:rsidRDefault="00F80339" w:rsidP="00F80339">
            <w:pPr>
              <w:rPr>
                <w:sz w:val="24"/>
                <w:szCs w:val="24"/>
              </w:rPr>
            </w:pPr>
            <w:r w:rsidRPr="00F80339">
              <w:rPr>
                <w:sz w:val="24"/>
                <w:szCs w:val="24"/>
              </w:rPr>
              <w:t>комиссия по благоустройству</w:t>
            </w:r>
          </w:p>
        </w:tc>
      </w:tr>
    </w:tbl>
    <w:p w:rsidR="004A29A8" w:rsidRDefault="004A29A8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w:drawing>
          <wp:inline distT="0" distB="0" distL="0" distR="0" wp14:anchorId="371688A7" wp14:editId="768531F3">
            <wp:extent cx="570865" cy="687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9" w:rsidRPr="00F80339" w:rsidRDefault="00F80339" w:rsidP="00F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КОЧЕРГИНСКОГО  СЕЛЬСОВЕТА    </w:t>
      </w:r>
    </w:p>
    <w:p w:rsidR="00F80339" w:rsidRPr="00F80339" w:rsidRDefault="00F80339" w:rsidP="00F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 РАЙОНА                                                                                             КРАСНОЯРСКОГО  КРАЯ</w:t>
      </w:r>
    </w:p>
    <w:p w:rsidR="00F80339" w:rsidRPr="00F80339" w:rsidRDefault="00F80339" w:rsidP="00F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80339" w:rsidRPr="00F80339" w:rsidRDefault="00F80339" w:rsidP="00F8033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18.03.2025                                                                                          № 16-п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межведомственной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оценке и обследованию помещения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признания его жилым помещением, жилого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пригодным (непригодным) для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граждан, а также многоквартирного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в целях признания его аварийным и подлежащим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сносу или реконструкции</w:t>
      </w:r>
    </w:p>
    <w:p w:rsidR="00F80339" w:rsidRPr="00F80339" w:rsidRDefault="00F80339" w:rsidP="00F80339">
      <w:pPr>
        <w:tabs>
          <w:tab w:val="left" w:pos="1049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0339" w:rsidRPr="00F80339" w:rsidRDefault="00F80339" w:rsidP="00F80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</w:t>
      </w:r>
      <w:hyperlink r:id="rId10">
        <w:r w:rsidRPr="00F803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1">
        <w:r w:rsidRPr="00F803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>
        <w:r w:rsidRPr="00F803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садового дома жилым домом и жилого дома садовым домом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Кочергинский сельсовет,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80339" w:rsidRPr="00F80339" w:rsidRDefault="00F80339" w:rsidP="00F80339">
      <w:pPr>
        <w:tabs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F80339" w:rsidRPr="00F80339" w:rsidRDefault="00F80339" w:rsidP="00F80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80339"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Кочергинского сельсовета № 2-п от 02.02.2021 года «</w:t>
      </w:r>
      <w:hyperlink r:id="rId13" w:tgtFrame="_blank" w:history="1">
        <w:r w:rsidRPr="00F803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 в Постановление</w:t>
        </w:r>
      </w:hyperlink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4" w:tgtFrame="_blank" w:history="1">
        <w:r w:rsidRPr="00F803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от 04.04.2019 № 41-п «Об утверждении Положения о межведомственной комиссии по оценке и обследованию помещения в целях признания его жилым помещением, жилого помещения пригодным (непригодным) для проживания граждан, а также многоквартирного</w:t>
        </w:r>
      </w:hyperlink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5" w:tgtFrame="_blank" w:history="1">
        <w:r w:rsidRPr="00F803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дома в целях признания его аварийным и подлежащим</w:t>
        </w:r>
      </w:hyperlink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6" w:tgtFrame="_blank" w:history="1">
        <w:r w:rsidRPr="00F803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сносу или реконструкции и Порядка признания садового дома жилым домом и жилого дома садовым домом»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11-п от 26.05.2024 года «</w:t>
      </w:r>
      <w:hyperlink r:id="rId17" w:tgtFrame="_blank" w:history="1">
        <w:r w:rsidRPr="00F8033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 в постановление администрации Кочергинского сельсовета от 06.12.2022 № 46-п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 № 4-п от 20.01.2025 года «</w:t>
      </w:r>
      <w:r w:rsidRPr="00F803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межведомственной комиссии по оценке и обследованию помещения в целях признания его жилым помещением, жилого помещения пригодным (непригодным) для проживания граждан, многоквартирного дома аварийным и подлежащим сносу или реконструкции, садового дома жилым домом и жилого дома садовым домом»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</w:pPr>
    </w:p>
    <w:p w:rsidR="00F80339" w:rsidRPr="00F80339" w:rsidRDefault="00F80339" w:rsidP="00F80339">
      <w:pPr>
        <w:tabs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F80339" w:rsidRPr="00F80339" w:rsidRDefault="00F80339" w:rsidP="00F80339">
      <w:pPr>
        <w:tabs>
          <w:tab w:val="left" w:pos="10348"/>
          <w:tab w:val="left" w:pos="104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Настоящее Постановление вступает в силу после его официального опубликования в печатном издании газете «Кочергинский вестник».</w:t>
      </w:r>
    </w:p>
    <w:p w:rsidR="00F80339" w:rsidRPr="00F80339" w:rsidRDefault="00F80339" w:rsidP="00F80339">
      <w:pPr>
        <w:tabs>
          <w:tab w:val="left" w:pos="10348"/>
          <w:tab w:val="left" w:pos="1049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администрации                                              М.Н. Новикова</w:t>
      </w:r>
      <w:r w:rsidRPr="00F8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1"/>
      <w:bookmarkEnd w:id="0"/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ind w:left="4248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F80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80339" w:rsidRPr="00F80339" w:rsidRDefault="00F80339" w:rsidP="00F80339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от 18.03.2025 № 16-п</w:t>
      </w: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межведомственной комиссии по оценке и обследованию помещения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подлежащим сносу или реконструкции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садового дома жилым домом и жилого дома садовым домом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bookmarkStart w:id="1" w:name="_Hlk33775899"/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28.01.2006 № 47</w:t>
      </w:r>
      <w:bookmarkEnd w:id="1"/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Межведомственная комиссия создается для оценки и обследования находящихся на территории муниципального образования Кочергинский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создается, реорганизуется и ликвидируется Постановлением </w:t>
      </w:r>
      <w:r w:rsidRPr="00F8033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Кочергинского сельсовета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межведомственной комиссии утверждается Постановлением администрации Кочергинского сельсовета.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39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представители муниципального образования Кочергинский сельсовет Председателем комиссии назначается должностное лицо администрации Кочергинского сельсовета.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от 28.01.2006 № 47 </w:t>
      </w:r>
      <w:r w:rsidRPr="00F80339">
        <w:rPr>
          <w:rFonts w:ascii="Times New Roman" w:hAnsi="Times New Roman" w:cs="Times New Roman"/>
          <w:sz w:val="24"/>
          <w:szCs w:val="24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hAnsi="Times New Roman" w:cs="Times New Roman"/>
          <w:sz w:val="24"/>
          <w:szCs w:val="24"/>
        </w:rPr>
        <w:t>путем направления уведомления заказным письмом;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hAnsi="Times New Roman" w:cs="Times New Roman"/>
          <w:sz w:val="24"/>
          <w:szCs w:val="24"/>
        </w:rPr>
        <w:t>путем вручения уведомления под роспись;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hAnsi="Times New Roman" w:cs="Times New Roman"/>
          <w:sz w:val="24"/>
          <w:szCs w:val="24"/>
        </w:rPr>
        <w:lastRenderedPageBreak/>
        <w:t>путем направления в электронном формате, в случае если в заявлении собственник жилого помещения (уполномоченное им лицо) указал адрес электронной почты.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 администрацией Кочергинского сельсовета, создавшей комиссию.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межведомственной комиссии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межведомственной комиссии являются: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и обследование находящихся на территории муниципального образования Кочергинский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муниципального образования</w:t>
      </w:r>
      <w:r w:rsidRPr="00F80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Кочергинский сельсовет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межведомственной комиссии. 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функции межведомственной комиссии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 w:rsidRPr="00F80339">
        <w:rPr>
          <w:rFonts w:ascii="Times New Roman" w:hAnsi="Times New Roman" w:cs="Times New Roman"/>
          <w:sz w:val="24"/>
          <w:szCs w:val="24"/>
        </w:rPr>
        <w:t xml:space="preserve"> а также иных документов, предусмотренных абзацем первым пунктом 42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от 28.01.2006 № 47.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8">
        <w:r w:rsidRPr="00F80339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F80339">
        <w:rPr>
          <w:rFonts w:ascii="Times New Roman" w:hAnsi="Times New Roman" w:cs="Times New Roman"/>
          <w:sz w:val="24"/>
          <w:szCs w:val="24"/>
        </w:rPr>
        <w:t xml:space="preserve"> настоящего Положения, не требуется.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F80339">
        <w:rPr>
          <w:rFonts w:ascii="Times New Roman" w:hAnsi="Times New Roman" w:cs="Times New Roman"/>
          <w:sz w:val="24"/>
          <w:szCs w:val="24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обследования элементов ограждающих и несущих конструкций жилого помещения), необходимых для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Определение состава привлекаемых экспертов на заседание межведомственной комиссии.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Документы для рассмотрения межведомственной комиссией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заключение </w:t>
      </w:r>
      <w:r w:rsidRPr="00F80339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</w:t>
      </w:r>
      <w:r w:rsidRPr="00F80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посредством многофункционального центра предоставления государственных и муниципальных услуг.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межведомственной комиссии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в установленном порядке от структурных подразделений </w:t>
      </w:r>
      <w:r w:rsidRPr="00F8033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Кочергинский сельсовет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Организация деятельности межведомственной комиссии</w:t>
      </w:r>
    </w:p>
    <w:p w:rsidR="00F80339" w:rsidRPr="00F80339" w:rsidRDefault="00F80339" w:rsidP="00F80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Межведомственная комиссия </w:t>
      </w:r>
      <w:r w:rsidRPr="00F80339">
        <w:rPr>
          <w:rFonts w:ascii="Times New Roman" w:hAnsi="Times New Roman" w:cs="Times New Roman"/>
          <w:sz w:val="24"/>
          <w:szCs w:val="24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 даты регистрации заявления,</w:t>
      </w:r>
      <w:r w:rsidRPr="00F80339">
        <w:rPr>
          <w:rFonts w:ascii="Times New Roman" w:hAnsi="Times New Roman" w:cs="Times New Roman"/>
          <w:sz w:val="24"/>
          <w:szCs w:val="24"/>
        </w:rPr>
        <w:t xml:space="preserve"> проводит оценку соответствия помещения установленным требованиям и принимает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(в виде заключения), указанное в пункте 6.5 настоящего Положения.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Председатель или заместитель председателя межведомственной комиссии сообщает: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 </w:t>
      </w:r>
      <w:r w:rsidRPr="00F80339">
        <w:rPr>
          <w:rFonts w:ascii="Times New Roman" w:hAnsi="Times New Roman" w:cs="Times New Roman"/>
          <w:sz w:val="24"/>
          <w:szCs w:val="24"/>
        </w:rPr>
        <w:t>путем направления уведомления заказным письмом;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hAnsi="Times New Roman" w:cs="Times New Roman"/>
          <w:sz w:val="24"/>
          <w:szCs w:val="24"/>
        </w:rPr>
        <w:t>путем вручения уведомления под роспись;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hAnsi="Times New Roman" w:cs="Times New Roman"/>
          <w:sz w:val="24"/>
          <w:szCs w:val="24"/>
        </w:rPr>
        <w:t>путем направления в электронном формате, в случае если в заявлении собственник жилого помещения (уполномоченное им лицо) указал адрес электронной почты.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 результатам работы межведомственная комиссия принимает одно из следующих решений: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помещения непригодным для проживания;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жилого помещения непригодным для проживания.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hAnsi="Times New Roman" w:cs="Times New Roman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6.5.1. </w:t>
      </w:r>
      <w:r w:rsidRPr="00F80339">
        <w:rPr>
          <w:rFonts w:ascii="Times New Roman" w:hAnsi="Times New Roman" w:cs="Times New Roman"/>
          <w:sz w:val="24"/>
          <w:szCs w:val="24"/>
        </w:rPr>
        <w:t>Два экземпляра заключения, указанного в абзаце девятом пункта 47 Положения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8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садового дома жилым домом и жилого дома садовым домом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от 28.01.2006 № 47</w:t>
      </w:r>
      <w:r w:rsidRPr="00F80339">
        <w:rPr>
          <w:rFonts w:ascii="Times New Roman" w:hAnsi="Times New Roman" w:cs="Times New Roman"/>
          <w:sz w:val="24"/>
          <w:szCs w:val="24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На основании полученного заключения </w:t>
      </w:r>
      <w:r w:rsidRPr="00F8033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Кочергинского сельсовета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</w:t>
      </w:r>
      <w:r w:rsidRPr="00F8033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получения заключения принимает</w:t>
      </w:r>
      <w:r w:rsidRPr="00F80339">
        <w:rPr>
          <w:rFonts w:ascii="Times New Roman" w:hAnsi="Times New Roman" w:cs="Times New Roman"/>
          <w:sz w:val="24"/>
          <w:szCs w:val="24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</w:t>
      </w:r>
      <w:r w:rsidRPr="00F80339"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Кочергинского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Межведомственная комиссия в пятидневный срок со дня принятия решения, предусмотренного </w:t>
      </w:r>
      <w:hyperlink r:id="rId19">
        <w:r w:rsidRPr="00F803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6.6</w:t>
        </w:r>
      </w:hyperlink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Решение Комиссии может быть обжаловано заинтересованными лицами в судебном порядке.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Заседания межведомственной комиссии проводятся по мере поступления заявлений (заключений).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деятельности межведомственной комиссии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Кочергинского сельсовета.</w:t>
      </w:r>
    </w:p>
    <w:p w:rsidR="00F80339" w:rsidRPr="00F80339" w:rsidRDefault="00F80339" w:rsidP="00F80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0339" w:rsidRPr="00F80339" w:rsidRDefault="00F80339" w:rsidP="00F80339">
      <w:pPr>
        <w:suppressAutoHyphens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18.03.2025 № 16-п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межведомственной комиссии по оценке и обследованию помещения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признания его жилым помещением, жилого помещения 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пригодным (непригодным) для проживания граждан, 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многоквартирного дома в целях признания 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аварийным и подлежащим сносу или реконструкции</w:t>
      </w:r>
    </w:p>
    <w:p w:rsidR="00F80339" w:rsidRPr="00F80339" w:rsidRDefault="00F80339" w:rsidP="00F803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339" w:rsidRPr="00F80339" w:rsidRDefault="00F80339" w:rsidP="00F8033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межведомственной комиссии: </w:t>
      </w:r>
    </w:p>
    <w:p w:rsidR="00F80339" w:rsidRPr="00F80339" w:rsidRDefault="00F80339" w:rsidP="00F80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Кочергинского сельсовета – Новикова Мария Николаевна</w:t>
      </w:r>
    </w:p>
    <w:p w:rsidR="00F80339" w:rsidRPr="00F80339" w:rsidRDefault="00F80339" w:rsidP="00F80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межведомственной</w:t>
      </w: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сельсовета – Брюховецкая Татьяна Леонидовна 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межведомственной</w:t>
      </w: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– Ковеня Мария Викторовна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межведомственной комиссии: 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Кочергинского сельского 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– Грубер Виктор Александрович</w:t>
      </w:r>
    </w:p>
    <w:p w:rsidR="00F80339" w:rsidRPr="00F80339" w:rsidRDefault="00F80339" w:rsidP="00F8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Терентьев С. В. - инженер по надзору строительства МКУ «УКС» (по согласованию)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Махин 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Купцова - руководитель Курагинского филиала ФГУП «Ростехинвентаризация по Красноярскому краю (по согласованию);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39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Кохан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F80339" w:rsidRPr="00F80339" w:rsidRDefault="00F80339" w:rsidP="00F803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Pr="00F80339" w:rsidRDefault="00F80339" w:rsidP="00F80339">
      <w:pPr>
        <w:tabs>
          <w:tab w:val="left" w:pos="1049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Лазарева - начальник территориального отдела Управления Роспотребнадзора в г. Минусинске - главного государственного санитарного врача по г. Минусинску, Минусинскому, Ермаковскому, Идринскому, Каратузскому, Краснотуранскому, Курагинскому и Шушенскому районам (по согласованию).</w:t>
      </w:r>
    </w:p>
    <w:p w:rsidR="00F80339" w:rsidRPr="00F80339" w:rsidRDefault="00F80339" w:rsidP="00F80339">
      <w:pPr>
        <w:suppressAutoHyphens/>
        <w:spacing w:after="0" w:line="240" w:lineRule="exact"/>
        <w:ind w:left="2832"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A93F09" w:rsidRDefault="00F80339" w:rsidP="00F8033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4AF06EE" wp14:editId="49A97E26">
            <wp:extent cx="487680" cy="58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9" w:rsidRPr="00A93F09" w:rsidRDefault="00F80339" w:rsidP="00F80339">
      <w:pPr>
        <w:jc w:val="center"/>
        <w:rPr>
          <w:sz w:val="24"/>
          <w:szCs w:val="24"/>
        </w:rPr>
      </w:pPr>
    </w:p>
    <w:p w:rsidR="00F80339" w:rsidRPr="00544592" w:rsidRDefault="00F80339" w:rsidP="00F8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92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F80339" w:rsidRPr="00544592" w:rsidRDefault="00F80339" w:rsidP="00F8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92"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                                      </w:t>
      </w:r>
    </w:p>
    <w:p w:rsidR="00F80339" w:rsidRPr="00544592" w:rsidRDefault="00F80339" w:rsidP="00F8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92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F80339" w:rsidRPr="00F80339" w:rsidRDefault="00F80339" w:rsidP="00F80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92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F80339" w:rsidRDefault="00F80339" w:rsidP="00F80339">
      <w:pPr>
        <w:spacing w:after="0" w:line="240" w:lineRule="auto"/>
        <w:ind w:right="-1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18.03.2025                             с. Кочергино                                     № 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17-п                 </w:t>
      </w:r>
    </w:p>
    <w:p w:rsidR="00F80339" w:rsidRPr="00F80339" w:rsidRDefault="00F80339" w:rsidP="00F803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</w:t>
      </w:r>
    </w:p>
    <w:p w:rsidR="00F80339" w:rsidRDefault="00F80339" w:rsidP="00F80339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создания, </w:t>
      </w:r>
    </w:p>
    <w:p w:rsidR="00F80339" w:rsidRDefault="00F80339" w:rsidP="00F80339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и восполнения резервов </w:t>
      </w:r>
    </w:p>
    <w:p w:rsidR="00F80339" w:rsidRDefault="00F80339" w:rsidP="00F80339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и материальных ресурсов </w:t>
      </w:r>
    </w:p>
    <w:p w:rsidR="00F80339" w:rsidRDefault="00F80339" w:rsidP="00F80339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ситуации</w:t>
      </w:r>
    </w:p>
    <w:p w:rsidR="00F80339" w:rsidRDefault="00F80339" w:rsidP="00F80339">
      <w:pPr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</w:p>
    <w:p w:rsidR="00F80339" w:rsidRDefault="00F80339" w:rsidP="00F80339">
      <w:pPr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Кочергинский сельсовет</w:t>
      </w:r>
    </w:p>
    <w:p w:rsidR="00F80339" w:rsidRDefault="00F80339" w:rsidP="00F80339">
      <w:pPr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Default="00F80339" w:rsidP="00F80339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Default="00F80339" w:rsidP="00F8033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Кочергинский сельсовет ПОСТАНОВЛЯЮ:</w:t>
      </w:r>
    </w:p>
    <w:p w:rsidR="00F80339" w:rsidRDefault="00F80339" w:rsidP="00F803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на территории муниципального образования Кочергинский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80339" w:rsidRDefault="00F80339" w:rsidP="00F80339">
      <w:pPr>
        <w:pStyle w:val="af"/>
        <w:spacing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2. Утвердить Порядок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согласно приложению № 1 к постановлению.</w:t>
      </w:r>
    </w:p>
    <w:p w:rsidR="00F80339" w:rsidRDefault="00F80339" w:rsidP="00F80339">
      <w:pPr>
        <w:pStyle w:val="a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перечень организаций - держателей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Кочергинский сельсовет согласно приложению № 2 к постановлению.</w:t>
      </w:r>
    </w:p>
    <w:p w:rsidR="00F80339" w:rsidRDefault="00F80339" w:rsidP="00F80339">
      <w:pPr>
        <w:pStyle w:val="af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Утвердить номенклатуру и объемы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Кочергинский сельсовет согласно приложению № 3 к постановлению.</w:t>
      </w:r>
    </w:p>
    <w:p w:rsidR="00F80339" w:rsidRDefault="00F80339" w:rsidP="00F803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544592">
        <w:rPr>
          <w:b/>
        </w:rPr>
        <w:t xml:space="preserve"> </w:t>
      </w:r>
      <w:r w:rsidRPr="0054459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Кочергинского сельсовета от 16.03.2022 № 10-п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 Кочергинский сельсовет».</w:t>
      </w:r>
    </w:p>
    <w:p w:rsidR="00F80339" w:rsidRDefault="00F80339" w:rsidP="00F80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445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80339" w:rsidRDefault="00F80339" w:rsidP="00F803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>
        <w:rPr>
          <w:rFonts w:ascii="Times New Roman" w:eastAsia="Calibri" w:hAnsi="Times New Roman" w:cs="Calibri"/>
          <w:sz w:val="28"/>
          <w:szCs w:val="28"/>
          <w:lang w:eastAsia="zh-CN"/>
        </w:rPr>
        <w:t xml:space="preserve">со дня подписания 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zh-CN"/>
        </w:rPr>
        <w:t>(в порядке, установленном Уставом 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339" w:rsidRDefault="00F80339" w:rsidP="00F8033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:rsidR="00F80339" w:rsidRDefault="00F80339" w:rsidP="00F80339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Кочергинского сельсовета                                                            М.Н. Новикова                                                                                   </w:t>
      </w:r>
    </w:p>
    <w:p w:rsidR="00F80339" w:rsidRDefault="00F80339" w:rsidP="00F80339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Приложение № 1</w:t>
      </w:r>
    </w:p>
    <w:p w:rsidR="00F80339" w:rsidRDefault="00F80339" w:rsidP="00F8033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к постановлению</w:t>
      </w:r>
    </w:p>
    <w:p w:rsidR="00F80339" w:rsidRDefault="00F80339" w:rsidP="00F80339">
      <w:pPr>
        <w:spacing w:after="0" w:line="240" w:lineRule="auto"/>
        <w:ind w:left="4820" w:right="-902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от 18.03.20525 № 17-п</w:t>
      </w:r>
    </w:p>
    <w:p w:rsidR="00F80339" w:rsidRDefault="00F80339" w:rsidP="00F803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F80339" w:rsidRDefault="00F80339" w:rsidP="00F8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создания, использования и восполнения резервов </w:t>
      </w:r>
    </w:p>
    <w:p w:rsidR="00F80339" w:rsidRDefault="00F80339" w:rsidP="00F8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финансовых и материальных ресурсов для ликвидации чрезвычайных ситуаций  на территории муниципального образования Кочергинский сельсовет</w:t>
      </w:r>
    </w:p>
    <w:p w:rsidR="00F80339" w:rsidRDefault="00F80339" w:rsidP="00F8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противопаводковых мероприятий;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лесных и торфяных пожаров;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вспышек эпидемий, эпизоотий и эпифитотий;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поддержанию в постоянной готовности организаций муниципального образования Кочергинский сельсовет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поисковых и аварийно-спасательных работ силами поисково-спасательных формирований, не входящих в состав поисково-спасательных служб муниципального образования Кочергинский сельсовет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ликвидацию последствий ртутного, радиоактивного, бактериологического и другого заражения местности;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размера оплаты труда на одного человека, пострадавшего в результате чрезвычайной ситуации;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муниципального образования Кочергинский сельсовет.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r w:rsidRPr="0069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руководителями объектов, их создающих.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муниципального образования Кочергинский сельсовет - местные резервы;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собственных средств предприятий, учреждений и организаций - объектовые резервы.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выделяются в бюджете муниципального образования Кочергинский сельсовет и бюджетах объектов отдельной строкой.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или недостаточности резервов администрация муниципального образования Кочергинский сельсовет имеет право обратиться в Правительство Красноярского края с просьбой о выделении средств из краевого бюджета.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и организациях независимо от их организационно-правовых форм собственности на контрактной (договорной) основе.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невозможности (нецелесообразности) организации хранения отдельных видов материальных ресурсов в организациях, подведомственных органам, создающим резервы, хранение резервов материальных ресурсов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хранения резервов материальных ресурсов может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муниципального образования Кочергинский сельсовет и распоряжения главы администрации Кочергинского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Организации, на базе которых создаются резервы: </w:t>
      </w:r>
    </w:p>
    <w:p w:rsidR="00F80339" w:rsidRDefault="00F80339" w:rsidP="00F8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совместно с администрацией муниципального образования Кочергинский сельсовет 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создают и содержат резервы, своевременно их освежают;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муниципального образования Кочергинский сельсовет. 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резервов, израсходованных при ликвидации чрезвычайных ситуаций, осуществляется за счет средств, указанных в распоряжении главы администрации Кочергинского сельсовета о выпуске резервов.</w:t>
      </w:r>
    </w:p>
    <w:p w:rsidR="00F80339" w:rsidRDefault="00F80339" w:rsidP="00F80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Информация о накопленных резервах, а также об их освежении, использовании и восстановлении представляется организациями в администрацию муниципального образования Кочергинский сельсовет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80339" w:rsidRDefault="00F80339" w:rsidP="00F8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Default="00F80339" w:rsidP="00F8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39" w:rsidRDefault="00F80339" w:rsidP="00F80339">
      <w:pPr>
        <w:rPr>
          <w:rFonts w:ascii="Times New Roman" w:hAnsi="Times New Roman" w:cs="Times New Roman"/>
          <w:sz w:val="28"/>
          <w:szCs w:val="28"/>
        </w:rPr>
      </w:pPr>
    </w:p>
    <w:p w:rsidR="00F80339" w:rsidRDefault="00F80339" w:rsidP="00F80339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jc w:val="both"/>
        <w:rPr>
          <w:sz w:val="28"/>
          <w:szCs w:val="28"/>
        </w:rPr>
      </w:pPr>
    </w:p>
    <w:p w:rsidR="00F80339" w:rsidRPr="00695AF1" w:rsidRDefault="00F80339" w:rsidP="00F80339">
      <w:pPr>
        <w:pStyle w:val="af"/>
        <w:spacing w:after="0" w:line="240" w:lineRule="auto"/>
        <w:ind w:right="-766"/>
        <w:contextualSpacing/>
        <w:jc w:val="both"/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jc w:val="both"/>
      </w:pPr>
      <w:r>
        <w:rPr>
          <w:color w:val="000000"/>
          <w:sz w:val="28"/>
        </w:rPr>
        <w:t xml:space="preserve">                                                                      Приложение № 2 к постановлению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jc w:val="both"/>
      </w:pPr>
      <w:r>
        <w:rPr>
          <w:color w:val="000000"/>
          <w:sz w:val="28"/>
        </w:rPr>
        <w:t xml:space="preserve">                                                                      от 18 03 2025 № 17-п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jc w:val="right"/>
      </w:pPr>
      <w:r>
        <w:rPr>
          <w:color w:val="000000"/>
          <w:sz w:val="28"/>
        </w:rPr>
        <w:t xml:space="preserve"> </w:t>
      </w:r>
    </w:p>
    <w:p w:rsidR="00F80339" w:rsidRDefault="00F80339" w:rsidP="00F80339">
      <w:pPr>
        <w:pStyle w:val="af"/>
        <w:spacing w:after="0" w:line="240" w:lineRule="auto"/>
        <w:jc w:val="center"/>
        <w:rPr>
          <w:color w:val="000000"/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F80339" w:rsidRDefault="00F80339" w:rsidP="00F80339">
      <w:pPr>
        <w:pStyle w:val="af"/>
        <w:spacing w:after="0" w:line="240" w:lineRule="auto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организаций- держателей резервов материал ресурсов местного самоуправления в целях гражданской обороны и для ликвидации чрезвычайных ситуаций на территории муниципального образования Кочергинский сельсовет</w:t>
      </w:r>
    </w:p>
    <w:p w:rsidR="00F80339" w:rsidRDefault="00F80339" w:rsidP="00F80339">
      <w:pPr>
        <w:pStyle w:val="af"/>
        <w:spacing w:after="0"/>
        <w:jc w:val="center"/>
        <w:rPr>
          <w:sz w:val="28"/>
          <w:szCs w:val="28"/>
        </w:rPr>
      </w:pPr>
    </w:p>
    <w:p w:rsidR="00F80339" w:rsidRDefault="00F80339" w:rsidP="00F80339">
      <w:pPr>
        <w:pStyle w:val="af"/>
        <w:spacing w:after="0"/>
        <w:ind w:firstLine="540"/>
        <w:jc w:val="center"/>
        <w:rPr>
          <w:sz w:val="28"/>
          <w:szCs w:val="28"/>
        </w:rPr>
      </w:pPr>
    </w:p>
    <w:tbl>
      <w:tblPr>
        <w:tblW w:w="9355" w:type="dxa"/>
        <w:tblInd w:w="108" w:type="dxa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691"/>
        <w:gridCol w:w="5156"/>
      </w:tblGrid>
      <w:tr w:rsidR="00F80339" w:rsidTr="006F73B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органа администрации муниципального образования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Номенклатура создаваемых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резервов материальных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ресурсов</w:t>
            </w:r>
          </w:p>
          <w:p w:rsidR="00F80339" w:rsidRDefault="00F80339" w:rsidP="006F73B3">
            <w:pPr>
              <w:pStyle w:val="af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0339" w:rsidTr="006F73B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гражданской обороне, чрезвычайным ситуациям, пожарной безопасности и безопасности на водных объектах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материально-технические средства для ликвидации ЧС и жизнеобеспечения пострадавшего населения, продовольствие, вещевое имущество </w:t>
            </w:r>
          </w:p>
        </w:tc>
      </w:tr>
      <w:tr w:rsidR="00F80339" w:rsidTr="006F73B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«Курагинский Энергосервис»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материально-технические средства для жилищно-коммунального хозяйства </w:t>
            </w:r>
          </w:p>
        </w:tc>
      </w:tr>
      <w:tr w:rsidR="00F80339" w:rsidTr="006F73B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Кочергинский ФАП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медицинское имущество, медикаменты </w:t>
            </w:r>
          </w:p>
        </w:tc>
      </w:tr>
    </w:tbl>
    <w:p w:rsidR="00F80339" w:rsidRDefault="00F80339" w:rsidP="00F80339">
      <w:pPr>
        <w:pStyle w:val="af"/>
        <w:spacing w:after="0"/>
        <w:ind w:firstLine="540"/>
        <w:jc w:val="both"/>
        <w:rPr>
          <w:sz w:val="28"/>
          <w:szCs w:val="28"/>
        </w:rPr>
      </w:pPr>
    </w:p>
    <w:p w:rsidR="00F80339" w:rsidRDefault="00F80339" w:rsidP="00F80339">
      <w:pPr>
        <w:pStyle w:val="af"/>
        <w:spacing w:after="0"/>
        <w:ind w:firstLine="540"/>
        <w:jc w:val="both"/>
        <w:rPr>
          <w:sz w:val="28"/>
          <w:szCs w:val="28"/>
        </w:rPr>
      </w:pPr>
    </w:p>
    <w:p w:rsidR="00F80339" w:rsidRDefault="00F80339" w:rsidP="00F80339">
      <w:pPr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spacing w:after="0" w:line="240" w:lineRule="auto"/>
        <w:ind w:right="-766"/>
        <w:contextualSpacing/>
        <w:rPr>
          <w:rFonts w:ascii="Times New Roman" w:hAnsi="Times New Roman" w:cs="Times New Roman"/>
          <w:sz w:val="28"/>
          <w:szCs w:val="28"/>
        </w:rPr>
      </w:pPr>
    </w:p>
    <w:p w:rsidR="00F80339" w:rsidRDefault="00F80339" w:rsidP="00F80339">
      <w:pPr>
        <w:spacing w:after="0" w:line="240" w:lineRule="auto"/>
        <w:ind w:right="-766"/>
        <w:contextualSpacing/>
        <w:rPr>
          <w:rFonts w:ascii="Times New Roman" w:hAnsi="Times New Roman" w:cs="Times New Roman"/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  <w:bookmarkStart w:id="2" w:name="_GoBack"/>
      <w:bookmarkEnd w:id="2"/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  <w:r>
        <w:rPr>
          <w:b/>
          <w:color w:val="000000"/>
          <w:sz w:val="24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Приложение № 3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18.03.2025 № 17-п    </w:t>
      </w:r>
      <w:r>
        <w:rPr>
          <w:color w:val="000000"/>
          <w:sz w:val="24"/>
        </w:rPr>
        <w:t xml:space="preserve">                                                      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color w:val="000000"/>
          <w:sz w:val="24"/>
        </w:rPr>
      </w:pP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  <w:r>
        <w:rPr>
          <w:b/>
          <w:color w:val="000000"/>
          <w:sz w:val="24"/>
        </w:rPr>
        <w:t xml:space="preserve">          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Номенклатура и объемы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Кочергинский сельсовет</w:t>
      </w:r>
    </w:p>
    <w:p w:rsidR="00F80339" w:rsidRDefault="00F80339" w:rsidP="00F80339">
      <w:pPr>
        <w:pStyle w:val="af"/>
        <w:spacing w:after="0" w:line="240" w:lineRule="auto"/>
        <w:ind w:right="-766"/>
        <w:contextualSpacing/>
        <w:rPr>
          <w:sz w:val="28"/>
          <w:szCs w:val="28"/>
        </w:rPr>
      </w:pPr>
    </w:p>
    <w:p w:rsidR="00F80339" w:rsidRDefault="00F80339" w:rsidP="00F80339">
      <w:pPr>
        <w:pStyle w:val="af"/>
        <w:spacing w:after="0"/>
        <w:ind w:firstLine="540"/>
        <w:jc w:val="both"/>
        <w:rPr>
          <w:sz w:val="28"/>
          <w:szCs w:val="28"/>
        </w:rPr>
      </w:pPr>
    </w:p>
    <w:tbl>
      <w:tblPr>
        <w:tblW w:w="10947" w:type="dxa"/>
        <w:tblInd w:w="-896" w:type="dxa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350"/>
        <w:gridCol w:w="1621"/>
        <w:gridCol w:w="2669"/>
        <w:gridCol w:w="2011"/>
      </w:tblGrid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Номенклатура и наименование материально-технических ресурсов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</w:p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материально-технических</w:t>
            </w:r>
          </w:p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ресурсов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</w:t>
            </w:r>
          </w:p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объемов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</w:tr>
      <w:tr w:rsidR="00F80339" w:rsidTr="006F73B3">
        <w:tc>
          <w:tcPr>
            <w:tcW w:w="10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 Продовольствие 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Хлеб ржаной, белый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кг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375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 300 человек на 5 суток согласно нормам обеспечения продуктами питания пострадавшего населения 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1.2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Макаронные изделия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кг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1.3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Крупа разная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кг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Консервы мясные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Консервы рыбные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1.6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кг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Сахар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кг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1.8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кг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Минеральная вода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300 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094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2. Детское питание</w:t>
            </w:r>
          </w:p>
        </w:tc>
      </w:tr>
      <w:tr w:rsidR="00F80339" w:rsidTr="006F73B3"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Arial;Helvetica;sans-serif" w:hAnsi="Arial;Helvetica;sans-serif"/>
                <w:szCs w:val="28"/>
              </w:rPr>
              <w:t xml:space="preserve"> </w:t>
            </w:r>
            <w:r w:rsidRPr="001A7D4F">
              <w:rPr>
                <w:rFonts w:ascii="Times New Roman" w:hAnsi="Times New Roman"/>
                <w:sz w:val="28"/>
                <w:szCs w:val="28"/>
              </w:rPr>
              <w:t>сухие молочные смеси</w:t>
            </w:r>
          </w:p>
          <w:p w:rsidR="00F80339" w:rsidRPr="001A7D4F" w:rsidRDefault="00F80339" w:rsidP="006F73B3">
            <w:pPr>
              <w:pStyle w:val="af6"/>
              <w:spacing w:after="0"/>
              <w:rPr>
                <w:rFonts w:ascii="Arial;Helvetica;sans-serif" w:hAnsi="Arial;Helvetica;sans-serif"/>
                <w:szCs w:val="28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кг</w:t>
            </w:r>
          </w:p>
        </w:tc>
        <w:tc>
          <w:tcPr>
            <w:tcW w:w="26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011" w:type="dxa"/>
            <w:tcBorders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color w:val="FF0000"/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консервы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кг</w:t>
            </w:r>
          </w:p>
        </w:tc>
        <w:tc>
          <w:tcPr>
            <w:tcW w:w="26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011" w:type="dxa"/>
            <w:tcBorders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color w:val="FF0000"/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соки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кг</w:t>
            </w:r>
          </w:p>
        </w:tc>
        <w:tc>
          <w:tcPr>
            <w:tcW w:w="26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  <w:r w:rsidRPr="001A7D4F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2011" w:type="dxa"/>
            <w:tcBorders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color w:val="FF0000"/>
                <w:sz w:val="4"/>
                <w:szCs w:val="4"/>
              </w:rPr>
            </w:pPr>
          </w:p>
        </w:tc>
      </w:tr>
      <w:tr w:rsidR="00F80339" w:rsidTr="006F73B3">
        <w:tc>
          <w:tcPr>
            <w:tcW w:w="10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3.Вещевое имущество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Постельные принадлежности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компл.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20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3.2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Одеяло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2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Подушка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2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0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 Материально-технические средства для жизнеобеспечения пострадавшего населения 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Ведро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ликвидации чрезвычайных ситуаций</w:t>
            </w: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Чайник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Плита электр. столовая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Мыло туалетное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Мыло хозяйственное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Бачок пищевой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Матрац надувной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4.8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Спички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коробок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Свечи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шт.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Default="00F80339" w:rsidP="006F73B3">
            <w:pPr>
              <w:pStyle w:val="af6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Default="00F80339" w:rsidP="006F73B3">
            <w:pPr>
              <w:pStyle w:val="af6"/>
              <w:rPr>
                <w:sz w:val="4"/>
                <w:szCs w:val="4"/>
              </w:rPr>
            </w:pPr>
          </w:p>
        </w:tc>
      </w:tr>
      <w:tr w:rsidR="00F80339" w:rsidTr="006F73B3"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 xml:space="preserve">5. 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1A7D4F" w:rsidRDefault="00F80339" w:rsidP="006F73B3">
            <w:pPr>
              <w:pStyle w:val="af6"/>
              <w:spacing w:after="0"/>
            </w:pPr>
            <w:r w:rsidRPr="001A7D4F">
              <w:rPr>
                <w:rFonts w:ascii="Times New Roman" w:hAnsi="Times New Roman"/>
                <w:sz w:val="28"/>
              </w:rPr>
              <w:t>Лекарственные средства и медицинские изделия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A746A9" w:rsidRDefault="00F80339" w:rsidP="006F73B3">
            <w:pPr>
              <w:pStyle w:val="af6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A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26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0339" w:rsidRPr="00A746A9" w:rsidRDefault="00F80339" w:rsidP="006F73B3">
            <w:pPr>
              <w:pStyle w:val="af6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1" w:type="dxa"/>
            <w:tcBorders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108" w:type="dxa"/>
            </w:tcMar>
            <w:vAlign w:val="center"/>
          </w:tcPr>
          <w:p w:rsidR="00F80339" w:rsidRPr="001A7D4F" w:rsidRDefault="00F80339" w:rsidP="006F73B3">
            <w:pPr>
              <w:pStyle w:val="af6"/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F80339" w:rsidRDefault="00F80339" w:rsidP="00F80339">
      <w:pPr>
        <w:pStyle w:val="af"/>
        <w:spacing w:after="0"/>
        <w:jc w:val="right"/>
        <w:rPr>
          <w:sz w:val="28"/>
          <w:szCs w:val="28"/>
        </w:rPr>
      </w:pPr>
      <w:r>
        <w:t> </w:t>
      </w: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39" w:rsidRPr="00706C29" w:rsidRDefault="00F80339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0339" w:rsidRPr="00706C29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B7" w:rsidRDefault="00592DB7" w:rsidP="00524BD8">
      <w:pPr>
        <w:spacing w:after="0" w:line="240" w:lineRule="auto"/>
      </w:pPr>
      <w:r>
        <w:separator/>
      </w:r>
    </w:p>
  </w:endnote>
  <w:endnote w:type="continuationSeparator" w:id="0">
    <w:p w:rsidR="00592DB7" w:rsidRDefault="00592DB7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;Helvetica;sans-serif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B7" w:rsidRDefault="00592DB7" w:rsidP="00524BD8">
      <w:pPr>
        <w:spacing w:after="0" w:line="240" w:lineRule="auto"/>
      </w:pPr>
      <w:r>
        <w:separator/>
      </w:r>
    </w:p>
  </w:footnote>
  <w:footnote w:type="continuationSeparator" w:id="0">
    <w:p w:rsidR="00592DB7" w:rsidRDefault="00592DB7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2D1820"/>
    <w:multiLevelType w:val="multilevel"/>
    <w:tmpl w:val="FB50B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1BD2"/>
    <w:multiLevelType w:val="multilevel"/>
    <w:tmpl w:val="A2A4DE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3DB8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534D7"/>
    <w:rsid w:val="004A29A8"/>
    <w:rsid w:val="004C6E11"/>
    <w:rsid w:val="004D02F5"/>
    <w:rsid w:val="004D0820"/>
    <w:rsid w:val="00510007"/>
    <w:rsid w:val="00524BD8"/>
    <w:rsid w:val="005561E1"/>
    <w:rsid w:val="00585CCE"/>
    <w:rsid w:val="00592DB7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31156"/>
    <w:rsid w:val="00B405E0"/>
    <w:rsid w:val="00BB0BF4"/>
    <w:rsid w:val="00C14002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80339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2C37A0E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nhideWhenUsed/>
    <w:rsid w:val="0016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F80339"/>
    <w:pPr>
      <w:suppressLineNumbers/>
      <w:suppressAutoHyphens/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avo-search.minjust.ru/bigs/showDocument.html?id=8E27D97E-2052-46F9-A852-A3B330CB61CD" TargetMode="External"/><Relationship Id="rId18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hyperlink" Target="https://pravo-search.minjust.ru/bigs/showDocument.html?id=87969416-3302-4A19-90A1-2A8293726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E27D97E-2052-46F9-A852-A3B330CB61CD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8E27D97E-2052-46F9-A852-A3B330CB61CD" TargetMode="Externa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yperlink" Target="consultantplus://offline/ref=DC36F13C997D8B1A7ADBFB397DC331289D27C7C578D4A87665D7EEC921C31E2153CCEFC9825703D8F2D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ravo-search.minjust.ru/bigs/showDocument.html?id=8E27D97E-2052-46F9-A852-A3B330CB61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22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2024-07-17T05:32:00Z</cp:lastPrinted>
  <dcterms:created xsi:type="dcterms:W3CDTF">2016-01-25T04:11:00Z</dcterms:created>
  <dcterms:modified xsi:type="dcterms:W3CDTF">2025-04-02T08:29:00Z</dcterms:modified>
</cp:coreProperties>
</file>